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Lecytyna - jaka najlepsza?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jeszcze lepiej zadbać o swoje codzienne samopoczucie? Pomocne mogą być w tym suplementy. Koniecznie sprawdź czym jest &lt;strong&gt;lecytyna, jaka najlepsza&lt;/strong&gt; jest jej postać i jakie ma właściwości.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Lecytyna - jaka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suplementować lecytynę i w jakiej postaci najlepiej ją przyjmować?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jakie właściwości ma lecytyna?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suplementacji, warto dowiedzieć się czym tak naprawdę jest wspomniana lecytyna. Jest to mieszanka kilku związków tłuszczowych, głównie fosfolipidów, np. glicerolu, choliny czy seryny. W jej składzie znajdziemy również węglowodany, czy trójglicerydy. Co ciekawe, znajduje się ona w praktycznie każdej komórce naszego organizmu. Na rynku dostępne są trzy jej rodzaje. Możemy kupić lecytynę słonecznikową, rzepakową, a także sojową. Zazwyczaj stosuje się je na poprawę pamięci, a także wzmocnienie koncentracji. Może być również pomocna w obniżaniu nadmiaru cholesterolu czy wsparciu układu nerwowego.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lecytynę najlepiej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rozpocząć suplementację, ale nie wiesz jaką lecytynę wybrać? Na początek najbezpieczniejszym wyborem będzie lecytyna z oleju rzepakowego. Każdego dnia warto przyjmować jej przynajmniej 2,5 grama. Suplement ten dostępny jest zazwyczaj w wygodnych kapsułkach i wiele firm oferuje lecytynę z dodatkiem witamin, np. tych z grupy B. Koniecznie zajrzyj do artykułu: </w:t>
      </w:r>
      <w:r>
        <w:rPr>
          <w:rFonts w:ascii="calibri" w:hAnsi="calibri" w:eastAsia="calibri" w:cs="calibri"/>
          <w:sz w:val="24"/>
          <w:szCs w:val="24"/>
          <w:b/>
        </w:rPr>
        <w:t xml:space="preserve">Lecytyna - jaka najlepsza</w:t>
      </w:r>
      <w:r>
        <w:rPr>
          <w:rFonts w:ascii="calibri" w:hAnsi="calibri" w:eastAsia="calibri" w:cs="calibri"/>
          <w:sz w:val="24"/>
          <w:szCs w:val="24"/>
        </w:rPr>
        <w:t xml:space="preserve">,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https://magazyn.ceneo.pl/artykuly/lecytyna-jaka-najlepsza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lecytyna-jaka-najlep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2026-06-24T09:25:29+02:00</dcterms:created>
  <dcterms:modified xsi:type="dcterms:W3CDTF">2026-06-24T09:25:29+02:00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