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przyjrzeć się olejowi z ogórecznika 500ml?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Może się wydawać, że &lt;strong&gt;olej z ogórecznika 500ml&lt;/strong&gt; to produkt, którego nie da się zużyć. Opowiadamy, jak z niego korzystać.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Olej z ogórecznika 500ml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Olej ogórecznikowy to produkt, który kiedyś można było znaleźć praktycznie w każdym domu, ale który z czasem odszedł w zapomnienie. W tym artykule opowiadamy, dlaczego warto rozważyć zakup </w:t>
      </w:r>
      <w:r>
        <w:rPr>
          <w:rFonts w:ascii="calibri" w:hAnsi="calibri" w:eastAsia="calibri" w:cs="calibri"/>
          <w:sz w:val="24"/>
          <w:szCs w:val="24"/>
          <w:b/>
        </w:rPr>
        <w:t xml:space="preserve">oleju z ogórecznika 500ml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olej z ogórecznika?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Olej z ogórecznika jest naturalną substancją, pozyskiwaną z nasion rośliny. Ogórecznik to roślina jednoroczna, występująca zarówno w formie uprawnej, jak i zdziczałej. Uprawa rośliny nie jest trudna, ponieważ jest ona odporna na trudne warunki pogodowe. Wysiew nasion rozpoczyna się w kwietniu i kończy się z początkiem czerwca. Zawarty w nich olej ma działanie prozdrowotne, ponieważ zawiera dużo korzystnych dla organizmu substancji. Są to między innymi witaminy A i C, flawonoidy, żywice, kwasy organiczne i sole mineralne.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50px; height:74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warto rozważyć zakup oleju z ogórecznika 500ml?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Tłoczony na zimno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olej z ogórecznika 500ml</w:t>
        </w:r>
      </w:hyperlink>
      <w:r>
        <w:rPr>
          <w:rFonts w:ascii="calibri" w:hAnsi="calibri" w:eastAsia="calibri" w:cs="calibri"/>
          <w:sz w:val="24"/>
          <w:szCs w:val="24"/>
        </w:rPr>
        <w:t xml:space="preserve"> zachowuje naturalny aromat i właściwości prozdrowotne.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diecie można go stosować jako dodatek do mięs i sosów. Tradycyjnie służył również dodatkiem do twarogu. Ponadto w starożytności uważano, że olej z ogórecznika dodaje odwagi, w związku z czym dodawano go do wina żołnierzy.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właściwości prozdrowotne produktu, olej ten ma działanie osłaniające i wspomaga regenerację układu pokarmowego. Poza tym wspiera układ krążenia czy układ odpornościowy. Z tego powodu olej ogórecznikowy warto posiadać w domowej apteczce i stosować podczas ataków grypy.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-smaknatury.com.pl/nasze-produkty/52-olej-z-ogorecznik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2026-08-23T22:50:04+02:00</dcterms:created>
  <dcterms:modified xsi:type="dcterms:W3CDTF">2026-08-23T22:50:04+02:00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