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badanie CRP?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wykonać szereg profilaktycznych badań? Koniecznie zwróć uwagę na badanie CRP, które pomoże wykryć w Twoim organizmie wiele nieprawidłowości. Więcej na ten temat przeczytasz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Badanie CRP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wykonać szereg profilaktycznych badań? Koniecznie zwróć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CRP</w:t>
      </w:r>
      <w:r>
        <w:rPr>
          <w:rFonts w:ascii="calibri" w:hAnsi="calibri" w:eastAsia="calibri" w:cs="calibri"/>
          <w:sz w:val="24"/>
          <w:szCs w:val="24"/>
        </w:rPr>
        <w:t xml:space="preserve">, które pomoże wykryć w Twoim organizmie wiele nieprawidłowości. Więcej na ten temat przeczytasz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badanie CRP?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 CRP nazywane jest białkiem ostrej fazy. Chodzi tutaj właśnie o wspomniane wcześniej stany zapalne i inne nieprawidłowości powstające w naszym organizmie.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CRP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pomaga je wykryć. Często lekarze zalecają takie badanie ze względu na infekcję bakteryjną, grzybiczną, wirusową czy pasożytniczą. Również choroby autoimmunologiczne diagnozowane są w ten sposób. Stężenie tego białka kontrolowane jest również w różnych rodzajach nowotworów.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badania profilaktyczne?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Badanie CRP</w:t>
      </w:r>
      <w:r>
        <w:rPr>
          <w:rFonts w:ascii="calibri" w:hAnsi="calibri" w:eastAsia="calibri" w:cs="calibri"/>
          <w:sz w:val="24"/>
          <w:szCs w:val="24"/>
        </w:rPr>
        <w:t xml:space="preserve"> możesz wykonać tak jak pozostałe badania krwi w swojej przychodni. Jednak obecnie jest to dość problematyczne przez wzgląd na pandemię. Dlatego warto wypróbować nowe usługi medyczne związane z pobieraniem krwi w domu pacjenta. Badanie wykonywane jest przez doświadczoną pielęgniarkę, a wyniki otrzymujemy już po kilku dniach. Możemy wszystkie nieprawidłowości omówić ze swoim lekarzem, który w razie konieczności wdroży odpowiednie leczenie. Rezerwacja wizyty odbywa się online lub telefonicznie. Warto dbać o swoje zdrowie i regularnie się badać.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badanie/cr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2024-06-01T23:16:23+02:00</dcterms:created>
  <dcterms:modified xsi:type="dcterms:W3CDTF">2024-06-01T23:16:23+02:00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